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42717E6" w:rsidRDefault="742717E6" w:rsidP="742717E6">
      <w:pPr>
        <w:spacing w:after="0" w:line="240" w:lineRule="auto"/>
        <w:jc w:val="center"/>
      </w:pPr>
      <w:r w:rsidRPr="008B2C82">
        <w:rPr>
          <w:noProof/>
          <w:sz w:val="36"/>
          <w:szCs w:val="36"/>
          <w:lang w:eastAsia="es-AR"/>
        </w:rPr>
        <w:drawing>
          <wp:inline distT="0" distB="0" distL="0" distR="0">
            <wp:extent cx="4926153" cy="1863717"/>
            <wp:effectExtent l="0" t="0" r="0" b="0"/>
            <wp:docPr id="1289192565" name="Imagen 128919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153" cy="186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42717E6" w:rsidRDefault="742717E6" w:rsidP="742717E6">
      <w:pPr>
        <w:spacing w:after="0"/>
        <w:rPr>
          <w:b/>
          <w:bCs/>
          <w:sz w:val="20"/>
          <w:szCs w:val="20"/>
        </w:rPr>
      </w:pPr>
    </w:p>
    <w:p w:rsidR="008B2C82" w:rsidRPr="006535A8" w:rsidRDefault="00FB3C08" w:rsidP="00EB502E">
      <w:pPr>
        <w:spacing w:after="0"/>
        <w:rPr>
          <w:rFonts w:ascii="Arial" w:hAnsi="Arial" w:cs="Arial"/>
          <w:b/>
          <w:sz w:val="20"/>
          <w:szCs w:val="20"/>
        </w:rPr>
      </w:pPr>
      <w:r w:rsidRPr="006535A8">
        <w:rPr>
          <w:rFonts w:ascii="Arial" w:hAnsi="Arial" w:cs="Arial"/>
          <w:b/>
          <w:sz w:val="20"/>
          <w:szCs w:val="20"/>
        </w:rPr>
        <w:t>INFORMATIVO Nº</w:t>
      </w:r>
      <w:r w:rsidR="00790597" w:rsidRPr="006535A8">
        <w:rPr>
          <w:rFonts w:ascii="Arial" w:hAnsi="Arial" w:cs="Arial"/>
          <w:b/>
          <w:sz w:val="20"/>
          <w:szCs w:val="20"/>
        </w:rPr>
        <w:t xml:space="preserve"> </w:t>
      </w:r>
      <w:r w:rsidR="002C180D">
        <w:rPr>
          <w:rFonts w:ascii="Arial" w:hAnsi="Arial" w:cs="Arial"/>
          <w:b/>
          <w:sz w:val="20"/>
          <w:szCs w:val="20"/>
        </w:rPr>
        <w:t>03</w:t>
      </w:r>
      <w:r w:rsidR="00EB502E">
        <w:rPr>
          <w:rFonts w:ascii="Arial" w:hAnsi="Arial" w:cs="Arial"/>
          <w:b/>
          <w:sz w:val="20"/>
          <w:szCs w:val="20"/>
        </w:rPr>
        <w:t xml:space="preserve">3      </w:t>
      </w:r>
      <w:r w:rsidRPr="006535A8">
        <w:rPr>
          <w:rFonts w:ascii="Arial" w:hAnsi="Arial" w:cs="Arial"/>
          <w:b/>
          <w:sz w:val="20"/>
          <w:szCs w:val="20"/>
        </w:rPr>
        <w:tab/>
      </w:r>
      <w:r w:rsidR="00EB3B27" w:rsidRPr="006535A8">
        <w:rPr>
          <w:rFonts w:ascii="Arial" w:hAnsi="Arial" w:cs="Arial"/>
          <w:b/>
          <w:sz w:val="20"/>
          <w:szCs w:val="20"/>
        </w:rPr>
        <w:t xml:space="preserve"> </w:t>
      </w:r>
      <w:r w:rsidR="008B2C82" w:rsidRPr="006535A8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EB502E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8B2C82" w:rsidRPr="006535A8">
        <w:rPr>
          <w:rFonts w:ascii="Arial" w:hAnsi="Arial" w:cs="Arial"/>
          <w:b/>
          <w:sz w:val="20"/>
          <w:szCs w:val="20"/>
        </w:rPr>
        <w:t xml:space="preserve">  </w:t>
      </w:r>
      <w:r w:rsidR="00EB502E">
        <w:rPr>
          <w:rFonts w:ascii="Arial" w:hAnsi="Arial" w:cs="Arial"/>
          <w:b/>
          <w:sz w:val="20"/>
          <w:szCs w:val="20"/>
        </w:rPr>
        <w:t>7</w:t>
      </w:r>
      <w:r w:rsidR="00790597" w:rsidRPr="006535A8">
        <w:rPr>
          <w:rFonts w:ascii="Arial" w:hAnsi="Arial" w:cs="Arial"/>
          <w:b/>
          <w:sz w:val="20"/>
          <w:szCs w:val="20"/>
        </w:rPr>
        <w:t xml:space="preserve"> de </w:t>
      </w:r>
      <w:r w:rsidR="002C180D">
        <w:rPr>
          <w:rFonts w:ascii="Arial" w:hAnsi="Arial" w:cs="Arial"/>
          <w:b/>
          <w:sz w:val="20"/>
          <w:szCs w:val="20"/>
        </w:rPr>
        <w:t>julio</w:t>
      </w:r>
      <w:r w:rsidR="008B2C82" w:rsidRPr="006535A8">
        <w:rPr>
          <w:rFonts w:ascii="Arial" w:hAnsi="Arial" w:cs="Arial"/>
          <w:b/>
          <w:sz w:val="20"/>
          <w:szCs w:val="20"/>
        </w:rPr>
        <w:t xml:space="preserve"> de 202</w:t>
      </w:r>
      <w:r w:rsidR="005F51B2">
        <w:rPr>
          <w:rFonts w:ascii="Arial" w:hAnsi="Arial" w:cs="Arial"/>
          <w:b/>
          <w:sz w:val="20"/>
          <w:szCs w:val="20"/>
        </w:rPr>
        <w:t>2</w:t>
      </w:r>
      <w:r w:rsidR="00EB3B27" w:rsidRPr="006535A8">
        <w:rPr>
          <w:rFonts w:ascii="Arial" w:hAnsi="Arial" w:cs="Arial"/>
          <w:b/>
          <w:sz w:val="20"/>
          <w:szCs w:val="20"/>
        </w:rPr>
        <w:t xml:space="preserve">   </w:t>
      </w:r>
    </w:p>
    <w:p w:rsidR="008B2C82" w:rsidRPr="006535A8" w:rsidRDefault="008B2C82" w:rsidP="008B2C82">
      <w:pPr>
        <w:spacing w:after="0"/>
        <w:rPr>
          <w:rFonts w:ascii="Arial" w:hAnsi="Arial" w:cs="Arial"/>
          <w:b/>
          <w:sz w:val="20"/>
          <w:szCs w:val="20"/>
        </w:rPr>
      </w:pPr>
    </w:p>
    <w:p w:rsidR="00EB502E" w:rsidRDefault="00EB502E" w:rsidP="00EB502E">
      <w:pPr>
        <w:tabs>
          <w:tab w:val="right" w:pos="850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502E" w:rsidRPr="00EB502E" w:rsidRDefault="00EB502E" w:rsidP="00EB502E">
      <w:pPr>
        <w:tabs>
          <w:tab w:val="right" w:pos="8504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B502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PAMI </w:t>
      </w:r>
      <w:r w:rsidRPr="00EB502E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altas, bajas y modificaciones</w:t>
      </w:r>
      <w:r w:rsidRPr="00EB502E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 xml:space="preserve"> en el vademécum</w:t>
      </w:r>
    </w:p>
    <w:p w:rsidR="00EB502E" w:rsidRPr="006F7993" w:rsidRDefault="00EB502E" w:rsidP="006F7993">
      <w:pPr>
        <w:pStyle w:val="NormalWeb"/>
        <w:jc w:val="both"/>
        <w:rPr>
          <w:color w:val="000000" w:themeColor="text1"/>
        </w:rPr>
      </w:pPr>
      <w:r w:rsidRPr="006F7993">
        <w:rPr>
          <w:color w:val="000000" w:themeColor="text1"/>
          <w:lang w:val="es-ES"/>
        </w:rPr>
        <w:t xml:space="preserve">Ajuntamos </w:t>
      </w:r>
      <w:r w:rsidRPr="006F7993">
        <w:rPr>
          <w:color w:val="000000" w:themeColor="text1"/>
          <w:lang w:val="es-ES"/>
        </w:rPr>
        <w:t xml:space="preserve"> las Actas Nº 55 y 57 con las altas, bajas y modificaciones de productos acepta</w:t>
      </w:r>
      <w:r w:rsidRPr="006F7993">
        <w:rPr>
          <w:color w:val="000000" w:themeColor="text1"/>
          <w:lang w:val="es-ES"/>
        </w:rPr>
        <w:t>d</w:t>
      </w:r>
      <w:r w:rsidR="006F7993" w:rsidRPr="006F7993">
        <w:rPr>
          <w:color w:val="000000" w:themeColor="text1"/>
          <w:lang w:val="es-ES"/>
        </w:rPr>
        <w:t>o</w:t>
      </w:r>
      <w:r w:rsidRPr="006F7993">
        <w:rPr>
          <w:color w:val="000000" w:themeColor="text1"/>
          <w:lang w:val="es-ES"/>
        </w:rPr>
        <w:t xml:space="preserve">s enviadas por </w:t>
      </w:r>
      <w:proofErr w:type="spellStart"/>
      <w:r w:rsidRPr="006F7993">
        <w:rPr>
          <w:color w:val="000000" w:themeColor="text1"/>
          <w:lang w:val="es-ES"/>
        </w:rPr>
        <w:t>Pami</w:t>
      </w:r>
      <w:proofErr w:type="spellEnd"/>
      <w:r w:rsidRPr="006F7993">
        <w:rPr>
          <w:color w:val="000000" w:themeColor="text1"/>
          <w:lang w:val="es-ES"/>
        </w:rPr>
        <w:t xml:space="preserve"> </w:t>
      </w:r>
    </w:p>
    <w:p w:rsidR="001A47F2" w:rsidRPr="006F7993" w:rsidRDefault="00EB502E" w:rsidP="006F7993">
      <w:pPr>
        <w:pStyle w:val="NormalWeb"/>
        <w:jc w:val="both"/>
        <w:rPr>
          <w:color w:val="000000" w:themeColor="text1"/>
        </w:rPr>
      </w:pPr>
      <w:r w:rsidRPr="006F7993">
        <w:rPr>
          <w:color w:val="000000" w:themeColor="text1"/>
          <w:lang w:val="es-ES"/>
        </w:rPr>
        <w:t>1.       El Acta 55 comenzó su vigencia a partir de las 00hs del 9/06/</w:t>
      </w:r>
      <w:r w:rsidR="001A47F2" w:rsidRPr="006F7993">
        <w:rPr>
          <w:color w:val="000000" w:themeColor="text1"/>
          <w:lang w:val="es-ES"/>
        </w:rPr>
        <w:t xml:space="preserve">22. Esta </w:t>
      </w:r>
      <w:r w:rsidR="001A47F2" w:rsidRPr="006F7993">
        <w:rPr>
          <w:color w:val="000000" w:themeColor="text1"/>
          <w:lang w:val="es-ES"/>
        </w:rPr>
        <w:t xml:space="preserve">incluye el cambio de segmento del </w:t>
      </w:r>
      <w:proofErr w:type="spellStart"/>
      <w:r w:rsidR="001A47F2" w:rsidRPr="006F7993">
        <w:rPr>
          <w:color w:val="000000" w:themeColor="text1"/>
          <w:lang w:val="es-ES"/>
        </w:rPr>
        <w:t>Denosumab</w:t>
      </w:r>
      <w:proofErr w:type="spellEnd"/>
      <w:r w:rsidR="001A47F2" w:rsidRPr="006F7993">
        <w:rPr>
          <w:color w:val="000000" w:themeColor="text1"/>
          <w:lang w:val="es-ES"/>
        </w:rPr>
        <w:t xml:space="preserve"> (</w:t>
      </w:r>
      <w:proofErr w:type="spellStart"/>
      <w:r w:rsidR="001A47F2" w:rsidRPr="006F7993">
        <w:rPr>
          <w:color w:val="000000" w:themeColor="text1"/>
          <w:lang w:val="es-ES"/>
        </w:rPr>
        <w:t>Prolia</w:t>
      </w:r>
      <w:proofErr w:type="spellEnd"/>
      <w:r w:rsidR="001A47F2" w:rsidRPr="006F7993">
        <w:rPr>
          <w:color w:val="000000" w:themeColor="text1"/>
          <w:lang w:val="es-ES"/>
        </w:rPr>
        <w:t>) del Segmento Ambulatorio al Segmento OYTE</w:t>
      </w:r>
      <w:r w:rsidR="001A47F2" w:rsidRPr="006F7993">
        <w:rPr>
          <w:color w:val="000000" w:themeColor="text1"/>
          <w:lang w:val="es-ES"/>
        </w:rPr>
        <w:t xml:space="preserve"> (</w:t>
      </w:r>
      <w:proofErr w:type="spellStart"/>
      <w:r w:rsidR="001A47F2" w:rsidRPr="006F7993">
        <w:rPr>
          <w:color w:val="000000" w:themeColor="text1"/>
          <w:lang w:val="es-ES"/>
        </w:rPr>
        <w:t>camoyte</w:t>
      </w:r>
      <w:proofErr w:type="spellEnd"/>
      <w:r w:rsidR="001A47F2" w:rsidRPr="006F7993">
        <w:rPr>
          <w:color w:val="000000" w:themeColor="text1"/>
          <w:lang w:val="es-ES"/>
        </w:rPr>
        <w:t>)</w:t>
      </w:r>
      <w:r w:rsidR="001A47F2" w:rsidRPr="006F7993">
        <w:rPr>
          <w:color w:val="000000" w:themeColor="text1"/>
          <w:lang w:val="es-ES"/>
        </w:rPr>
        <w:t>, por lo que</w:t>
      </w:r>
      <w:r w:rsidR="001A47F2" w:rsidRPr="006F7993">
        <w:rPr>
          <w:color w:val="000000" w:themeColor="text1"/>
          <w:lang w:val="es-ES"/>
        </w:rPr>
        <w:t xml:space="preserve"> se incluye</w:t>
      </w:r>
      <w:r w:rsidR="001A47F2" w:rsidRPr="006F7993">
        <w:rPr>
          <w:color w:val="000000" w:themeColor="text1"/>
          <w:lang w:val="es-ES"/>
        </w:rPr>
        <w:t xml:space="preserve"> un pequeño res</w:t>
      </w:r>
      <w:r w:rsidR="001A47F2" w:rsidRPr="006F7993">
        <w:rPr>
          <w:color w:val="000000" w:themeColor="text1"/>
          <w:lang w:val="es-ES"/>
        </w:rPr>
        <w:t>u</w:t>
      </w:r>
      <w:r w:rsidR="001A47F2" w:rsidRPr="006F7993">
        <w:rPr>
          <w:color w:val="000000" w:themeColor="text1"/>
          <w:lang w:val="es-ES"/>
        </w:rPr>
        <w:t xml:space="preserve">men de lo que implica el cambio para que puedan </w:t>
      </w:r>
      <w:r w:rsidR="001A47F2" w:rsidRPr="006F7993">
        <w:rPr>
          <w:color w:val="000000" w:themeColor="text1"/>
          <w:lang w:val="es-ES"/>
        </w:rPr>
        <w:t>informar</w:t>
      </w:r>
      <w:r w:rsidR="001A47F2" w:rsidRPr="006F7993">
        <w:rPr>
          <w:color w:val="000000" w:themeColor="text1"/>
          <w:lang w:val="es-ES"/>
        </w:rPr>
        <w:t xml:space="preserve"> a sus farmacias asociadas.</w:t>
      </w:r>
    </w:p>
    <w:p w:rsidR="00EB502E" w:rsidRDefault="00EB502E" w:rsidP="006F7993">
      <w:pPr>
        <w:pStyle w:val="NormalWeb"/>
        <w:jc w:val="both"/>
        <w:rPr>
          <w:color w:val="000000" w:themeColor="text1"/>
          <w:lang w:val="es-ES"/>
        </w:rPr>
      </w:pPr>
      <w:r w:rsidRPr="006F7993">
        <w:rPr>
          <w:color w:val="000000" w:themeColor="text1"/>
          <w:lang w:val="es-ES"/>
        </w:rPr>
        <w:t xml:space="preserve">2.       El acta 57 contiene productos de innovación, de los cuales </w:t>
      </w:r>
      <w:r w:rsidR="001A47F2" w:rsidRPr="006F7993">
        <w:rPr>
          <w:color w:val="000000" w:themeColor="text1"/>
          <w:lang w:val="es-ES"/>
        </w:rPr>
        <w:t>aún</w:t>
      </w:r>
      <w:r w:rsidR="006F7993" w:rsidRPr="006F7993">
        <w:rPr>
          <w:color w:val="000000" w:themeColor="text1"/>
          <w:lang w:val="es-ES"/>
        </w:rPr>
        <w:t xml:space="preserve"> </w:t>
      </w:r>
      <w:r w:rsidRPr="006F7993">
        <w:rPr>
          <w:color w:val="000000" w:themeColor="text1"/>
          <w:lang w:val="es-ES"/>
        </w:rPr>
        <w:t>están finalizando los mecanismos internos de cambio de protocolos de tratamiento, por lo que pronto les informaremos el inicio de la vigencia. </w:t>
      </w:r>
    </w:p>
    <w:p w:rsidR="006F7993" w:rsidRDefault="006F7993" w:rsidP="006F7993">
      <w:pPr>
        <w:pStyle w:val="NormalWeb"/>
        <w:jc w:val="both"/>
        <w:rPr>
          <w:color w:val="000000" w:themeColor="text1"/>
          <w:lang w:val="es-ES"/>
        </w:rPr>
      </w:pPr>
    </w:p>
    <w:p w:rsidR="006F7993" w:rsidRPr="006F7993" w:rsidRDefault="006F7993" w:rsidP="006F7993">
      <w:pPr>
        <w:pStyle w:val="NormalWeb"/>
        <w:jc w:val="right"/>
        <w:rPr>
          <w:b/>
          <w:color w:val="000000" w:themeColor="text1"/>
        </w:rPr>
      </w:pPr>
      <w:bookmarkStart w:id="0" w:name="_GoBack"/>
      <w:bookmarkEnd w:id="0"/>
      <w:r w:rsidRPr="006F7993">
        <w:rPr>
          <w:b/>
          <w:color w:val="000000" w:themeColor="text1"/>
          <w:lang w:val="es-ES"/>
        </w:rPr>
        <w:t>Gerencia Obras Sociales</w:t>
      </w:r>
    </w:p>
    <w:p w:rsidR="00B22951" w:rsidRDefault="00B22951" w:rsidP="00E17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2951" w:rsidRDefault="00B22951" w:rsidP="00EB50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2951" w:rsidRDefault="00B22951" w:rsidP="00E17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2951" w:rsidRDefault="00B22951" w:rsidP="00E17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2951" w:rsidRDefault="00B22951" w:rsidP="00E17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2951" w:rsidRDefault="00B22951" w:rsidP="00E17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2951" w:rsidRDefault="00B22951" w:rsidP="00E17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2951" w:rsidRDefault="00B22951" w:rsidP="00E17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2951" w:rsidRDefault="00B22951" w:rsidP="00E17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2951" w:rsidRDefault="00B22951" w:rsidP="00E17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2951" w:rsidRDefault="00B22951" w:rsidP="00E17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2951" w:rsidRDefault="00B22951" w:rsidP="00E17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2951" w:rsidRDefault="00B22951" w:rsidP="00B22951">
      <w:pPr>
        <w:tabs>
          <w:tab w:val="left" w:pos="684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B22951" w:rsidSect="00EB502E">
      <w:pgSz w:w="11907" w:h="16839"/>
      <w:pgMar w:top="0" w:right="170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4BDE"/>
    <w:multiLevelType w:val="hybridMultilevel"/>
    <w:tmpl w:val="92A6601E"/>
    <w:lvl w:ilvl="0" w:tplc="E3CEF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F6"/>
    <w:rsid w:val="00006EF7"/>
    <w:rsid w:val="000B329C"/>
    <w:rsid w:val="001A47F2"/>
    <w:rsid w:val="00244A4B"/>
    <w:rsid w:val="002C180D"/>
    <w:rsid w:val="00315993"/>
    <w:rsid w:val="004159AA"/>
    <w:rsid w:val="0050343B"/>
    <w:rsid w:val="00516ADD"/>
    <w:rsid w:val="00552AF6"/>
    <w:rsid w:val="005F51B2"/>
    <w:rsid w:val="006535A8"/>
    <w:rsid w:val="006A3C7F"/>
    <w:rsid w:val="006F7993"/>
    <w:rsid w:val="0070099C"/>
    <w:rsid w:val="00790597"/>
    <w:rsid w:val="007932E0"/>
    <w:rsid w:val="007D3D83"/>
    <w:rsid w:val="007F5B21"/>
    <w:rsid w:val="008139D5"/>
    <w:rsid w:val="0084254A"/>
    <w:rsid w:val="00851E5A"/>
    <w:rsid w:val="00852887"/>
    <w:rsid w:val="008B2C82"/>
    <w:rsid w:val="008C6180"/>
    <w:rsid w:val="008D0F8A"/>
    <w:rsid w:val="008F544B"/>
    <w:rsid w:val="0095786D"/>
    <w:rsid w:val="00A05BFD"/>
    <w:rsid w:val="00A35E75"/>
    <w:rsid w:val="00B22951"/>
    <w:rsid w:val="00C05F64"/>
    <w:rsid w:val="00C14388"/>
    <w:rsid w:val="00CA2DA8"/>
    <w:rsid w:val="00CB6E51"/>
    <w:rsid w:val="00CD0E0D"/>
    <w:rsid w:val="00CD4F5D"/>
    <w:rsid w:val="00D25E13"/>
    <w:rsid w:val="00D47714"/>
    <w:rsid w:val="00DD46F6"/>
    <w:rsid w:val="00E100CA"/>
    <w:rsid w:val="00E179F3"/>
    <w:rsid w:val="00E71F64"/>
    <w:rsid w:val="00EB3B27"/>
    <w:rsid w:val="00EB502E"/>
    <w:rsid w:val="00F67940"/>
    <w:rsid w:val="00FB3C08"/>
    <w:rsid w:val="00FD16C9"/>
    <w:rsid w:val="00FF292D"/>
    <w:rsid w:val="7427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39DE3-2D89-4B1C-9353-0ADFD6D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2A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C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34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B0301-2DFF-4FB3-9F00-F5B9CC99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Daiana Rincon</cp:lastModifiedBy>
  <cp:revision>2</cp:revision>
  <dcterms:created xsi:type="dcterms:W3CDTF">2022-07-07T15:03:00Z</dcterms:created>
  <dcterms:modified xsi:type="dcterms:W3CDTF">2022-07-07T15:03:00Z</dcterms:modified>
</cp:coreProperties>
</file>