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6256" w14:textId="2E54C063" w:rsidR="00D71D87" w:rsidRPr="006E28BD" w:rsidRDefault="00D71D87" w:rsidP="00D71D87">
      <w:pPr>
        <w:rPr>
          <w:b/>
        </w:rPr>
      </w:pPr>
      <w:r>
        <w:rPr>
          <w:b/>
        </w:rPr>
        <w:t xml:space="preserve">MODIFICACION </w:t>
      </w:r>
      <w:r w:rsidRPr="006E28BD">
        <w:rPr>
          <w:b/>
        </w:rPr>
        <w:t xml:space="preserve">VALIDADOR </w:t>
      </w:r>
      <w:r>
        <w:rPr>
          <w:b/>
        </w:rPr>
        <w:t xml:space="preserve">WEB </w:t>
      </w:r>
      <w:r w:rsidRPr="006E28BD">
        <w:rPr>
          <w:b/>
        </w:rPr>
        <w:t>JERARQUICOS</w:t>
      </w:r>
      <w:r>
        <w:rPr>
          <w:b/>
        </w:rPr>
        <w:t xml:space="preserve"> SALUD</w:t>
      </w:r>
    </w:p>
    <w:p w14:paraId="29C05DE7" w14:textId="77777777" w:rsidR="00D71D87" w:rsidRPr="006E28BD" w:rsidRDefault="00D71D87" w:rsidP="00D71D87">
      <w:pPr>
        <w:jc w:val="center"/>
        <w:rPr>
          <w:b/>
        </w:rPr>
      </w:pPr>
      <w:r w:rsidRPr="006E28BD">
        <w:rPr>
          <w:b/>
        </w:rPr>
        <w:t>Vigencia: 15/07/23</w:t>
      </w:r>
    </w:p>
    <w:p w14:paraId="53DF2688" w14:textId="77777777" w:rsidR="00D71D87" w:rsidRDefault="00D71D87" w:rsidP="00D71D87">
      <w:pPr>
        <w:jc w:val="both"/>
      </w:pPr>
      <w:r>
        <w:t>A partir del 15/07/23 las validaciones de afiliados, productos cubiertos y descuentos a cargo, se consultarán directamente a un servidor que Jerárquicos Salud ha puesto a disposición para tal fin.</w:t>
      </w:r>
    </w:p>
    <w:p w14:paraId="32D6116A" w14:textId="77777777" w:rsidR="00D71D87" w:rsidRDefault="00D71D87" w:rsidP="00D71D87">
      <w:pPr>
        <w:pStyle w:val="Prrafodelista"/>
        <w:numPr>
          <w:ilvl w:val="0"/>
          <w:numId w:val="1"/>
        </w:numPr>
        <w:jc w:val="both"/>
      </w:pPr>
      <w:r>
        <w:t xml:space="preserve">Al validador web se ingresa como lo realiza habitualmente (desde el sitio web de FACAF o desde el siguiente link </w:t>
      </w:r>
      <w:r w:rsidRPr="000D3414">
        <w:rPr>
          <w:i/>
          <w:color w:val="5B9BD5" w:themeColor="accent5"/>
        </w:rPr>
        <w:t>https://sinval.ddaval.com.ar/</w:t>
      </w:r>
    </w:p>
    <w:p w14:paraId="5966D976" w14:textId="77777777" w:rsidR="00D71D87" w:rsidRDefault="00D71D87" w:rsidP="00D71D87">
      <w:pPr>
        <w:pStyle w:val="Prrafodelista"/>
        <w:numPr>
          <w:ilvl w:val="0"/>
          <w:numId w:val="1"/>
        </w:numPr>
        <w:jc w:val="both"/>
      </w:pPr>
      <w:r>
        <w:t xml:space="preserve">Luego de ingresar los valores solicitados en la pantalla, incluyendo el diagnóstico, hacer </w:t>
      </w:r>
      <w:proofErr w:type="spellStart"/>
      <w:r>
        <w:t>click</w:t>
      </w:r>
      <w:proofErr w:type="spellEnd"/>
      <w:r>
        <w:t xml:space="preserve"> en el botón OK (ver gráfico 1)</w:t>
      </w:r>
    </w:p>
    <w:p w14:paraId="59B1686B" w14:textId="77777777" w:rsidR="00D71D87" w:rsidRDefault="00D71D87" w:rsidP="00D71D87">
      <w:pPr>
        <w:pStyle w:val="Prrafodelista"/>
        <w:numPr>
          <w:ilvl w:val="0"/>
          <w:numId w:val="1"/>
        </w:numPr>
        <w:jc w:val="both"/>
      </w:pPr>
      <w:r>
        <w:t>En ese momento se lanza la consulta al servidor de Jerárquicos Salud para determinar si los productos están cubiertos, los porcentajes de cobertura y los importes correspondientes.</w:t>
      </w:r>
    </w:p>
    <w:p w14:paraId="05FFC7F0" w14:textId="77777777" w:rsidR="00D71D87" w:rsidRDefault="00D71D87" w:rsidP="00D71D87">
      <w:pPr>
        <w:pStyle w:val="Prrafodelista"/>
        <w:numPr>
          <w:ilvl w:val="0"/>
          <w:numId w:val="1"/>
        </w:numPr>
        <w:jc w:val="both"/>
      </w:pPr>
      <w:r>
        <w:t>Luego de unos segundos se devuelve el resultado de la consulta (ver gráfico 2).</w:t>
      </w:r>
    </w:p>
    <w:p w14:paraId="40A5E75A" w14:textId="77777777" w:rsidR="00D71D87" w:rsidRDefault="00D71D87" w:rsidP="00D71D87">
      <w:pPr>
        <w:pStyle w:val="Prrafodelista"/>
        <w:numPr>
          <w:ilvl w:val="0"/>
          <w:numId w:val="1"/>
        </w:numPr>
        <w:jc w:val="both"/>
      </w:pPr>
      <w:r>
        <w:t>En caso de rechazos, los motivos se visualizarán en el margen derecho de la pantalla.</w:t>
      </w:r>
    </w:p>
    <w:p w14:paraId="68AC2B71" w14:textId="3DA53B61" w:rsidR="00D71D87" w:rsidRDefault="00D71D87">
      <w:r w:rsidRPr="006E28BD">
        <w:rPr>
          <w:noProof/>
        </w:rPr>
        <w:drawing>
          <wp:inline distT="0" distB="0" distL="0" distR="0" wp14:anchorId="443AB45E" wp14:editId="51DEC97E">
            <wp:extent cx="5400040" cy="241236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4C043" w14:textId="06E3BADA" w:rsidR="00D71D87" w:rsidRDefault="00D71D87">
      <w:r w:rsidRPr="006E28BD">
        <w:rPr>
          <w:noProof/>
        </w:rPr>
        <w:drawing>
          <wp:inline distT="0" distB="0" distL="0" distR="0" wp14:anchorId="54213056" wp14:editId="12E7132B">
            <wp:extent cx="5400040" cy="19710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B0BFC" w14:textId="77777777" w:rsidR="00D71D87" w:rsidRDefault="00D71D87" w:rsidP="00D71D87">
      <w:pPr>
        <w:jc w:val="both"/>
      </w:pPr>
      <w:r>
        <w:rPr>
          <w:b/>
        </w:rPr>
        <w:t>IMPORTANTE</w:t>
      </w:r>
      <w:r>
        <w:t xml:space="preserve">: Toda receta prescripta que posea autorización de por Jerárquicos </w:t>
      </w:r>
      <w:proofErr w:type="gramStart"/>
      <w:r>
        <w:t>Salud</w:t>
      </w:r>
      <w:proofErr w:type="gramEnd"/>
      <w:r>
        <w:t xml:space="preserve"> así como también los váucher de los planes PMI MADRE y PMI NIÑO, deben validarse por el PLAN AUTORIZADO.</w:t>
      </w:r>
    </w:p>
    <w:p w14:paraId="2CF78276" w14:textId="71087DD3" w:rsidR="00D71D87" w:rsidRDefault="00D71D87" w:rsidP="00D71D87">
      <w:pPr>
        <w:jc w:val="both"/>
      </w:pPr>
      <w:r>
        <w:rPr>
          <w:color w:val="FF0000"/>
        </w:rPr>
        <w:t>Esta modificación no afectara los sistemas de farmacias homologados, solamente se visualizará al validar vía web.</w:t>
      </w:r>
    </w:p>
    <w:p w14:paraId="5086BBF8" w14:textId="77777777" w:rsidR="00D71D87" w:rsidRDefault="00D71D87"/>
    <w:sectPr w:rsidR="00D71D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36C7"/>
    <w:multiLevelType w:val="hybridMultilevel"/>
    <w:tmpl w:val="58B0CBC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87"/>
    <w:rsid w:val="00494743"/>
    <w:rsid w:val="00D20F93"/>
    <w:rsid w:val="00D7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86E6"/>
  <w15:chartTrackingRefBased/>
  <w15:docId w15:val="{7E3CC638-B8FA-4B88-B0B8-F2FBB86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D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2023-07-14T13:07:00Z</dcterms:created>
  <dcterms:modified xsi:type="dcterms:W3CDTF">2023-07-14T13:19:00Z</dcterms:modified>
</cp:coreProperties>
</file>