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DB" w:rsidRDefault="00AE48DB" w:rsidP="00AE4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AE48DB" w:rsidRPr="00AE48DB" w:rsidRDefault="00AE48DB" w:rsidP="00AE4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AR"/>
        </w:rPr>
      </w:pPr>
      <w:bookmarkStart w:id="0" w:name="_GoBack"/>
      <w:bookmarkEnd w:id="0"/>
      <w:r w:rsidRPr="00AE48DB">
        <w:rPr>
          <w:rFonts w:ascii="Arial" w:eastAsia="Times New Roman" w:hAnsi="Arial" w:cs="Arial"/>
          <w:color w:val="222222"/>
          <w:sz w:val="24"/>
          <w:szCs w:val="24"/>
          <w:lang w:val="es-ES"/>
        </w:rPr>
        <w:t>Sres. Prestadores.</w:t>
      </w:r>
    </w:p>
    <w:p w:rsidR="00AE48DB" w:rsidRPr="00AE48DB" w:rsidRDefault="00AE48DB" w:rsidP="00AE4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AR"/>
        </w:rPr>
      </w:pPr>
      <w:r w:rsidRPr="00AE48DB">
        <w:rPr>
          <w:rFonts w:ascii="Arial" w:eastAsia="Times New Roman" w:hAnsi="Arial" w:cs="Arial"/>
          <w:color w:val="222222"/>
          <w:sz w:val="24"/>
          <w:szCs w:val="24"/>
          <w:lang w:val="es-ES"/>
        </w:rPr>
        <w:t>Por la presente les hacemos llegar los listados de altas y bajas de medicamentos aplicadas.</w:t>
      </w:r>
    </w:p>
    <w:p w:rsidR="00AE48DB" w:rsidRPr="00AE48DB" w:rsidRDefault="00AE48DB" w:rsidP="00AE4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AR"/>
        </w:rPr>
      </w:pPr>
      <w:r w:rsidRPr="00AE48DB">
        <w:rPr>
          <w:rFonts w:ascii="Arial" w:eastAsia="Times New Roman" w:hAnsi="Arial" w:cs="Arial"/>
          <w:color w:val="222222"/>
          <w:sz w:val="24"/>
          <w:szCs w:val="24"/>
          <w:lang w:val="es-ES"/>
        </w:rPr>
        <w:t> </w:t>
      </w:r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31"/>
        <w:gridCol w:w="1800"/>
        <w:gridCol w:w="3624"/>
        <w:gridCol w:w="2341"/>
        <w:gridCol w:w="1161"/>
      </w:tblGrid>
      <w:tr w:rsidR="00AE48DB" w:rsidRPr="00AE48DB" w:rsidTr="00AE48DB">
        <w:trPr>
          <w:trHeight w:val="255"/>
        </w:trPr>
        <w:tc>
          <w:tcPr>
            <w:tcW w:w="10640" w:type="dxa"/>
            <w:gridSpan w:val="6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MEDICAMENTOS INCORPORADOS AL VADEMECUM</w:t>
            </w:r>
          </w:p>
        </w:tc>
      </w:tr>
      <w:tr w:rsidR="00AE48DB" w:rsidRPr="00AE48DB" w:rsidTr="00AE48DB">
        <w:trPr>
          <w:trHeight w:val="255"/>
        </w:trPr>
        <w:tc>
          <w:tcPr>
            <w:tcW w:w="8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8DB" w:rsidRPr="00AE48DB" w:rsidTr="00AE48DB">
        <w:trPr>
          <w:trHeight w:val="480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AE48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Alfabeta</w:t>
            </w:r>
            <w:proofErr w:type="spellEnd"/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AE48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Troquel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AE48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Codigo</w:t>
            </w:r>
            <w:proofErr w:type="spellEnd"/>
            <w:r w:rsidRPr="00AE48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de </w:t>
            </w:r>
            <w:proofErr w:type="spellStart"/>
            <w:r w:rsidRPr="00AE48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barras</w:t>
            </w:r>
            <w:proofErr w:type="spellEnd"/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AE48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Monodroga</w:t>
            </w:r>
            <w:proofErr w:type="spellEnd"/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AE48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Presentación</w:t>
            </w:r>
            <w:proofErr w:type="spellEnd"/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MARCA</w:t>
            </w:r>
          </w:p>
        </w:tc>
      </w:tr>
      <w:tr w:rsidR="00AE48DB" w:rsidRPr="00AE48DB" w:rsidTr="00AE48DB">
        <w:trPr>
          <w:trHeight w:val="25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4F6228"/>
                <w:sz w:val="16"/>
                <w:szCs w:val="16"/>
              </w:rPr>
              <w:t>25682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4F6228"/>
                <w:sz w:val="16"/>
                <w:szCs w:val="16"/>
              </w:rPr>
              <w:t>450156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4F6228"/>
                <w:sz w:val="16"/>
                <w:szCs w:val="16"/>
              </w:rPr>
              <w:t>7798015780552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4F6228"/>
                <w:sz w:val="16"/>
                <w:szCs w:val="16"/>
              </w:rPr>
              <w:t>ANTIGENOS VIRUS INFLUENZA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4F6228"/>
                <w:sz w:val="16"/>
                <w:szCs w:val="16"/>
              </w:rPr>
              <w:t>JGA.PRELL.X 0.5 ML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4F6228"/>
                <w:sz w:val="16"/>
                <w:szCs w:val="16"/>
              </w:rPr>
              <w:t>VAXIGRIP</w:t>
            </w:r>
          </w:p>
        </w:tc>
      </w:tr>
    </w:tbl>
    <w:p w:rsidR="00AE48DB" w:rsidRPr="00AE48DB" w:rsidRDefault="00AE48DB" w:rsidP="00AE4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48DB">
        <w:rPr>
          <w:rFonts w:ascii="Arial" w:eastAsia="Times New Roman" w:hAnsi="Arial" w:cs="Arial"/>
          <w:color w:val="222222"/>
          <w:sz w:val="24"/>
          <w:szCs w:val="24"/>
          <w:lang w:val="es-ES"/>
        </w:rPr>
        <w:t> </w:t>
      </w:r>
    </w:p>
    <w:p w:rsidR="00AE48DB" w:rsidRPr="00AE48DB" w:rsidRDefault="00AE48DB" w:rsidP="00AE4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48DB">
        <w:rPr>
          <w:rFonts w:ascii="Arial" w:eastAsia="Times New Roman" w:hAnsi="Arial" w:cs="Arial"/>
          <w:color w:val="222222"/>
          <w:sz w:val="24"/>
          <w:szCs w:val="24"/>
          <w:lang w:val="es-ES"/>
        </w:rPr>
        <w:t> </w:t>
      </w:r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14"/>
        <w:gridCol w:w="1520"/>
        <w:gridCol w:w="3061"/>
        <w:gridCol w:w="2559"/>
        <w:gridCol w:w="1940"/>
      </w:tblGrid>
      <w:tr w:rsidR="00AE48DB" w:rsidRPr="00AE48DB" w:rsidTr="00AE48DB">
        <w:trPr>
          <w:trHeight w:val="255"/>
        </w:trPr>
        <w:tc>
          <w:tcPr>
            <w:tcW w:w="8700" w:type="dxa"/>
            <w:gridSpan w:val="5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val="es-AR"/>
              </w:rPr>
            </w:pPr>
            <w:r w:rsidRPr="00AE48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AR"/>
              </w:rPr>
              <w:t>MEDICAMENTOS DADOS DE BAJA DEL VADEMECUM</w:t>
            </w:r>
          </w:p>
        </w:tc>
        <w:tc>
          <w:tcPr>
            <w:tcW w:w="1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val="es-AR"/>
              </w:rPr>
            </w:pPr>
          </w:p>
        </w:tc>
      </w:tr>
      <w:tr w:rsidR="00AE48DB" w:rsidRPr="00AE48DB" w:rsidTr="00AE48DB">
        <w:trPr>
          <w:trHeight w:val="255"/>
        </w:trPr>
        <w:tc>
          <w:tcPr>
            <w:tcW w:w="7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81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15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30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25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19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</w:tr>
      <w:tr w:rsidR="00AE48DB" w:rsidRPr="00AE48DB" w:rsidTr="00AE48DB">
        <w:trPr>
          <w:trHeight w:val="480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AE48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Alfabeta</w:t>
            </w:r>
            <w:proofErr w:type="spellEnd"/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AE48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Troquel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AE48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Codigo</w:t>
            </w:r>
            <w:proofErr w:type="spellEnd"/>
            <w:r w:rsidRPr="00AE48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de </w:t>
            </w:r>
            <w:proofErr w:type="spellStart"/>
            <w:r w:rsidRPr="00AE48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barras</w:t>
            </w:r>
            <w:proofErr w:type="spellEnd"/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AE48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Monodroga</w:t>
            </w:r>
            <w:proofErr w:type="spellEnd"/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AE48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Presentación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MARCA</w:t>
            </w:r>
          </w:p>
        </w:tc>
      </w:tr>
      <w:tr w:rsidR="00AE48DB" w:rsidRPr="00AE48DB" w:rsidTr="00AE48DB">
        <w:trPr>
          <w:trHeight w:val="25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14204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3802383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7794640225512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ANTIGENOS VIRUS INFLUENZA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JGA.PRELL.X 0.5 ML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FLUARIX</w:t>
            </w:r>
          </w:p>
        </w:tc>
      </w:tr>
      <w:tr w:rsidR="00AE48DB" w:rsidRPr="00AE48DB" w:rsidTr="00AE48DB">
        <w:trPr>
          <w:trHeight w:val="25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16945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2310271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7798015780132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ANTIGENOS VIRUS INFLUENZA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val="es-AR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  <w:lang w:val="es-AR"/>
              </w:rPr>
              <w:t>JGA.PRELL.X 1 X 0.5 ML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ISTIVAC</w:t>
            </w:r>
          </w:p>
        </w:tc>
      </w:tr>
      <w:tr w:rsidR="00AE48DB" w:rsidRPr="00AE48DB" w:rsidTr="00AE48DB">
        <w:trPr>
          <w:trHeight w:val="25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16999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4035351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7795306433012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ANTIGENOS VIRUS INFLUENZA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JGA.PRELL.X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AGRIPPAL S1</w:t>
            </w:r>
          </w:p>
        </w:tc>
      </w:tr>
      <w:tr w:rsidR="00AE48DB" w:rsidRPr="00AE48DB" w:rsidTr="00AE48DB">
        <w:trPr>
          <w:trHeight w:val="25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23207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2310272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7798015780606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ANTIGENOS VIRUS INFLUENZA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PED.JGA.PRELL.X 0.25 ML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ISTIVAC JUNIOR</w:t>
            </w:r>
          </w:p>
        </w:tc>
      </w:tr>
      <w:tr w:rsidR="00AE48DB" w:rsidRPr="00AE48DB" w:rsidTr="00AE48DB">
        <w:trPr>
          <w:trHeight w:val="25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25542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4677971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7792796475935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ANTIGENOS VIRUS INFLUENZA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JGA.PRELL.X 0.5 ML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NILGRIP</w:t>
            </w:r>
          </w:p>
        </w:tc>
      </w:tr>
      <w:tr w:rsidR="00AE48DB" w:rsidRPr="00AE48DB" w:rsidTr="00AE48DB">
        <w:trPr>
          <w:trHeight w:val="25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46075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4035352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7795306000122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ANTIGENOS VIRUS INFLUENZA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val="es-AR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  <w:lang w:val="es-AR"/>
              </w:rPr>
              <w:t>JGA.PRELL.X 1 X 0.25 ML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AGRIPPAL S1 JR</w:t>
            </w:r>
          </w:p>
        </w:tc>
      </w:tr>
      <w:tr w:rsidR="00AE48DB" w:rsidRPr="00AE48DB" w:rsidTr="00AE48DB">
        <w:trPr>
          <w:trHeight w:val="25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47601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4693051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8715554002760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ANTIGENOS VIRUS INFLUENZA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val="es-AR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  <w:lang w:val="es-AR"/>
              </w:rPr>
              <w:t>JGA.PRELL.X 1 X 0.5 ML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48DB" w:rsidRPr="00AE48DB" w:rsidRDefault="00AE48DB" w:rsidP="00AE48D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AE48DB">
              <w:rPr>
                <w:rFonts w:ascii="Arial" w:eastAsia="Times New Roman" w:hAnsi="Arial" w:cs="Arial"/>
                <w:color w:val="C00000"/>
                <w:sz w:val="16"/>
                <w:szCs w:val="16"/>
              </w:rPr>
              <w:t>INFLUVAC</w:t>
            </w:r>
          </w:p>
        </w:tc>
      </w:tr>
    </w:tbl>
    <w:p w:rsidR="00AE48DB" w:rsidRPr="00AE48DB" w:rsidRDefault="00AE48DB" w:rsidP="00AE4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48DB">
        <w:rPr>
          <w:rFonts w:ascii="Arial" w:eastAsia="Times New Roman" w:hAnsi="Arial" w:cs="Arial"/>
          <w:color w:val="222222"/>
          <w:sz w:val="24"/>
          <w:szCs w:val="24"/>
          <w:lang w:val="es-ES"/>
        </w:rPr>
        <w:t> </w:t>
      </w:r>
    </w:p>
    <w:p w:rsidR="00AE48DB" w:rsidRPr="00AE48DB" w:rsidRDefault="00AE48DB" w:rsidP="00AE4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AR"/>
        </w:rPr>
      </w:pPr>
      <w:r w:rsidRPr="00AE48DB">
        <w:rPr>
          <w:rFonts w:ascii="Arial" w:eastAsia="Times New Roman" w:hAnsi="Arial" w:cs="Arial"/>
          <w:color w:val="222222"/>
          <w:sz w:val="24"/>
          <w:szCs w:val="24"/>
          <w:lang w:val="es-ES"/>
        </w:rPr>
        <w:t>Rogamos a Uds. comunicarnos por este medio si la información debe ser remitida a una dirección de correo diferente.</w:t>
      </w:r>
    </w:p>
    <w:p w:rsidR="00AE48DB" w:rsidRPr="00AE48DB" w:rsidRDefault="00AE48DB" w:rsidP="00AE4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48DB">
        <w:rPr>
          <w:rFonts w:ascii="Arial" w:eastAsia="Times New Roman" w:hAnsi="Arial" w:cs="Arial"/>
          <w:color w:val="222222"/>
          <w:sz w:val="24"/>
          <w:szCs w:val="24"/>
          <w:lang w:val="es-ES"/>
        </w:rPr>
        <w:t>Saludos cordiales.</w:t>
      </w:r>
    </w:p>
    <w:p w:rsidR="00AE48DB" w:rsidRPr="00AE48DB" w:rsidRDefault="00AE48DB" w:rsidP="00AE4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48DB">
        <w:rPr>
          <w:rFonts w:ascii="Arial" w:eastAsia="Times New Roman" w:hAnsi="Arial" w:cs="Arial"/>
          <w:color w:val="222222"/>
          <w:sz w:val="24"/>
          <w:szCs w:val="24"/>
          <w:lang w:val="es-ES"/>
        </w:rPr>
        <w:t> </w:t>
      </w:r>
    </w:p>
    <w:p w:rsidR="008D509F" w:rsidRDefault="008D509F"/>
    <w:sectPr w:rsidR="008D509F" w:rsidSect="00AE48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B"/>
    <w:rsid w:val="008D509F"/>
    <w:rsid w:val="00A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261F"/>
  <w15:chartTrackingRefBased/>
  <w15:docId w15:val="{2402FF8B-FF1D-4002-AB41-E5811B4D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2019-04-24T13:26:00Z</dcterms:created>
  <dcterms:modified xsi:type="dcterms:W3CDTF">2019-04-24T13:27:00Z</dcterms:modified>
</cp:coreProperties>
</file>